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3" w:rsidRPr="00284549" w:rsidRDefault="00706383" w:rsidP="00706383">
      <w:pPr>
        <w:ind w:left="5812"/>
        <w:jc w:val="both"/>
        <w:rPr>
          <w:sz w:val="24"/>
          <w:szCs w:val="24"/>
        </w:rPr>
      </w:pPr>
      <w:r w:rsidRPr="00284549">
        <w:rPr>
          <w:sz w:val="24"/>
          <w:szCs w:val="24"/>
        </w:rPr>
        <w:t>УТВЕРЖДЕН</w:t>
      </w:r>
    </w:p>
    <w:p w:rsidR="00706383" w:rsidRPr="00284549" w:rsidRDefault="00706383" w:rsidP="00706383">
      <w:pPr>
        <w:ind w:left="5812"/>
        <w:jc w:val="both"/>
        <w:rPr>
          <w:sz w:val="24"/>
          <w:szCs w:val="24"/>
        </w:rPr>
      </w:pPr>
      <w:r w:rsidRPr="00284549">
        <w:rPr>
          <w:sz w:val="24"/>
          <w:szCs w:val="24"/>
        </w:rPr>
        <w:t>постановлением администрации городского округа город Михайловка Волгоградской области</w:t>
      </w:r>
    </w:p>
    <w:p w:rsidR="00706383" w:rsidRPr="00284549" w:rsidRDefault="00706383" w:rsidP="006D3C40">
      <w:pPr>
        <w:ind w:left="5812"/>
        <w:rPr>
          <w:sz w:val="24"/>
          <w:szCs w:val="24"/>
        </w:rPr>
      </w:pPr>
      <w:r w:rsidRPr="00284549">
        <w:rPr>
          <w:sz w:val="24"/>
          <w:szCs w:val="24"/>
        </w:rPr>
        <w:t>от</w:t>
      </w:r>
      <w:r w:rsidR="006D3C40">
        <w:rPr>
          <w:sz w:val="24"/>
          <w:szCs w:val="24"/>
        </w:rPr>
        <w:t xml:space="preserve"> </w:t>
      </w:r>
      <w:r w:rsidR="00BB39E9">
        <w:rPr>
          <w:sz w:val="24"/>
          <w:szCs w:val="24"/>
        </w:rPr>
        <w:t xml:space="preserve">               </w:t>
      </w:r>
      <w:r w:rsidRPr="00284549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BB39E9">
        <w:rPr>
          <w:sz w:val="24"/>
          <w:szCs w:val="24"/>
        </w:rPr>
        <w:t xml:space="preserve"> </w:t>
      </w:r>
    </w:p>
    <w:p w:rsidR="00706383" w:rsidRDefault="00706383" w:rsidP="0070638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300B4D" w:rsidRDefault="00706383" w:rsidP="007063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3"/>
      <w:bookmarkEnd w:id="0"/>
      <w:r w:rsidRPr="00300B4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06383" w:rsidRPr="00300B4D" w:rsidRDefault="00706383" w:rsidP="007063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0B4D">
        <w:rPr>
          <w:rFonts w:ascii="Times New Roman" w:hAnsi="Times New Roman" w:cs="Times New Roman"/>
          <w:b w:val="0"/>
          <w:sz w:val="26"/>
          <w:szCs w:val="26"/>
        </w:rPr>
        <w:t xml:space="preserve">составления, утверждения и установления </w:t>
      </w:r>
    </w:p>
    <w:p w:rsidR="00706383" w:rsidRPr="00300B4D" w:rsidRDefault="00706383" w:rsidP="007063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0B4D">
        <w:rPr>
          <w:rFonts w:ascii="Times New Roman" w:hAnsi="Times New Roman" w:cs="Times New Roman"/>
          <w:b w:val="0"/>
          <w:sz w:val="26"/>
          <w:szCs w:val="26"/>
        </w:rPr>
        <w:t>показателей планов</w:t>
      </w:r>
      <w:r w:rsidR="00DC5CAE">
        <w:rPr>
          <w:rFonts w:ascii="Times New Roman" w:hAnsi="Times New Roman" w:cs="Times New Roman"/>
          <w:b w:val="0"/>
          <w:sz w:val="26"/>
          <w:szCs w:val="26"/>
        </w:rPr>
        <w:t xml:space="preserve"> (программ)</w:t>
      </w:r>
      <w:r w:rsidRPr="00300B4D">
        <w:rPr>
          <w:rFonts w:ascii="Times New Roman" w:hAnsi="Times New Roman" w:cs="Times New Roman"/>
          <w:b w:val="0"/>
          <w:sz w:val="26"/>
          <w:szCs w:val="26"/>
        </w:rPr>
        <w:t xml:space="preserve"> финансово-хозяйственной деятельности муниципальных унитарных предприятий городского округа г</w:t>
      </w:r>
      <w:bookmarkStart w:id="1" w:name="_GoBack"/>
      <w:bookmarkEnd w:id="1"/>
      <w:r w:rsidRPr="00300B4D">
        <w:rPr>
          <w:rFonts w:ascii="Times New Roman" w:hAnsi="Times New Roman" w:cs="Times New Roman"/>
          <w:b w:val="0"/>
          <w:sz w:val="26"/>
          <w:szCs w:val="26"/>
        </w:rPr>
        <w:t xml:space="preserve">ород Михайловка </w:t>
      </w:r>
    </w:p>
    <w:p w:rsidR="00706383" w:rsidRPr="00300B4D" w:rsidRDefault="00706383" w:rsidP="007063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0B4D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706383" w:rsidRPr="00300B4D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1. Порядок составления, утверждения и установления показателей планов</w:t>
      </w:r>
      <w:r w:rsidR="00DC5CAE">
        <w:rPr>
          <w:rFonts w:ascii="Times New Roman" w:hAnsi="Times New Roman" w:cs="Times New Roman"/>
          <w:sz w:val="26"/>
          <w:szCs w:val="26"/>
        </w:rPr>
        <w:t xml:space="preserve"> (программ)</w:t>
      </w:r>
      <w:r w:rsidRPr="00E7053B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муниципальных унитарных предприятий городского округа город Михайловка Волгоградской области (далее - Порядок) разработан с целью обеспечения единого подхода к составлению, согласованию и утверждению планов</w:t>
      </w:r>
      <w:r w:rsidR="00DC5CAE">
        <w:rPr>
          <w:rFonts w:ascii="Times New Roman" w:hAnsi="Times New Roman" w:cs="Times New Roman"/>
          <w:sz w:val="26"/>
          <w:szCs w:val="26"/>
        </w:rPr>
        <w:t xml:space="preserve"> (программ)</w:t>
      </w:r>
      <w:r w:rsidRPr="00E7053B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муни</w:t>
      </w:r>
      <w:r w:rsidR="00DC5CAE">
        <w:rPr>
          <w:rFonts w:ascii="Times New Roman" w:hAnsi="Times New Roman" w:cs="Times New Roman"/>
          <w:sz w:val="26"/>
          <w:szCs w:val="26"/>
        </w:rPr>
        <w:t>ципальных унитарных предприятий</w:t>
      </w:r>
      <w:r w:rsidRPr="00E7053B">
        <w:rPr>
          <w:rFonts w:ascii="Times New Roman" w:hAnsi="Times New Roman" w:cs="Times New Roman"/>
          <w:sz w:val="26"/>
          <w:szCs w:val="26"/>
        </w:rPr>
        <w:t xml:space="preserve"> городского округа город Михайловка Волгоградской области (далее - МУП, предприятие) и усиления контроля за эффективностью их деятельности.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2. План </w:t>
      </w:r>
      <w:r w:rsidR="00DC5CAE">
        <w:rPr>
          <w:rFonts w:ascii="Times New Roman" w:hAnsi="Times New Roman" w:cs="Times New Roman"/>
          <w:sz w:val="26"/>
          <w:szCs w:val="26"/>
        </w:rPr>
        <w:t xml:space="preserve">(программа) </w:t>
      </w:r>
      <w:r w:rsidRPr="00E7053B">
        <w:rPr>
          <w:rFonts w:ascii="Times New Roman" w:hAnsi="Times New Roman" w:cs="Times New Roman"/>
          <w:sz w:val="26"/>
          <w:szCs w:val="26"/>
        </w:rPr>
        <w:t>финансово-хозяйственной деятельности МУП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3. </w:t>
      </w:r>
      <w:r w:rsidRPr="008E7DBB">
        <w:rPr>
          <w:rFonts w:ascii="Times New Roman" w:hAnsi="Times New Roman" w:cs="Times New Roman"/>
          <w:sz w:val="26"/>
          <w:szCs w:val="26"/>
        </w:rPr>
        <w:t xml:space="preserve">Проект </w:t>
      </w:r>
      <w:hyperlink w:anchor="P73" w:history="1">
        <w:r w:rsidRPr="008E7DBB">
          <w:rPr>
            <w:rFonts w:ascii="Times New Roman" w:hAnsi="Times New Roman" w:cs="Times New Roman"/>
            <w:sz w:val="26"/>
            <w:szCs w:val="26"/>
          </w:rPr>
          <w:t>план</w:t>
        </w:r>
        <w:r w:rsidR="0066600D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8E7DBB">
        <w:rPr>
          <w:rFonts w:ascii="Times New Roman" w:hAnsi="Times New Roman" w:cs="Times New Roman"/>
          <w:sz w:val="26"/>
          <w:szCs w:val="26"/>
        </w:rPr>
        <w:t xml:space="preserve"> МУП </w:t>
      </w:r>
      <w:r w:rsidRPr="00E7053B">
        <w:rPr>
          <w:rFonts w:ascii="Times New Roman" w:hAnsi="Times New Roman" w:cs="Times New Roman"/>
          <w:sz w:val="26"/>
          <w:szCs w:val="26"/>
        </w:rPr>
        <w:t>на очередной год разрабатывается предприяти</w:t>
      </w:r>
      <w:r w:rsidR="0066600D">
        <w:rPr>
          <w:rFonts w:ascii="Times New Roman" w:hAnsi="Times New Roman" w:cs="Times New Roman"/>
          <w:sz w:val="26"/>
          <w:szCs w:val="26"/>
        </w:rPr>
        <w:t>ем</w:t>
      </w:r>
      <w:r w:rsidRPr="00E7053B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E7053B">
        <w:rPr>
          <w:rFonts w:ascii="Times New Roman" w:hAnsi="Times New Roman" w:cs="Times New Roman"/>
          <w:sz w:val="26"/>
          <w:szCs w:val="26"/>
        </w:rPr>
        <w:t xml:space="preserve"> к настоящему Порядку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деятельности.</w:t>
      </w:r>
    </w:p>
    <w:p w:rsidR="00123FD3" w:rsidRDefault="00706383" w:rsidP="00123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4. Достижение плановых квартальных и годовых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плана.</w:t>
      </w:r>
    </w:p>
    <w:p w:rsidR="00706383" w:rsidRDefault="00706383" w:rsidP="00123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5. Руководитель </w:t>
      </w:r>
      <w:r w:rsidR="00DC5CAE">
        <w:rPr>
          <w:rFonts w:ascii="Times New Roman" w:hAnsi="Times New Roman" w:cs="Times New Roman"/>
          <w:sz w:val="26"/>
          <w:szCs w:val="26"/>
        </w:rPr>
        <w:t>МУП</w:t>
      </w:r>
      <w:r w:rsidRPr="00E7053B">
        <w:rPr>
          <w:rFonts w:ascii="Times New Roman" w:hAnsi="Times New Roman" w:cs="Times New Roman"/>
          <w:sz w:val="26"/>
          <w:szCs w:val="26"/>
        </w:rPr>
        <w:t xml:space="preserve"> ежегодно, до 01 ноября текущего года, представляет в отраслевой отдел администрации городского округа проект плана предприятия на планируемый период. Вместе с проектом плана предприятия представляется перечень планируемых мероприятий, направленных на дальнейшее развитие (оздоровление) предприятия, технико-экономическое обоснование планируемых мероприятий, затрат на их реализацию, ожидаемый эффект от их выполнения, пояснительная записка к плану предприятия.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6. В плане предприяти</w:t>
      </w:r>
      <w:r w:rsidR="0066600D">
        <w:rPr>
          <w:rFonts w:ascii="Times New Roman" w:hAnsi="Times New Roman" w:cs="Times New Roman"/>
          <w:sz w:val="26"/>
          <w:szCs w:val="26"/>
        </w:rPr>
        <w:t>я</w:t>
      </w:r>
      <w:r w:rsidRPr="00E7053B">
        <w:rPr>
          <w:rFonts w:ascii="Times New Roman" w:hAnsi="Times New Roman" w:cs="Times New Roman"/>
          <w:sz w:val="26"/>
          <w:szCs w:val="26"/>
        </w:rPr>
        <w:t xml:space="preserve"> приводятся плановые показатели на следующий год, а также прогнозные показатели экономической эффективности на последующие два года (далее - плановый период).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lastRenderedPageBreak/>
        <w:t>Проекты планов предст</w:t>
      </w:r>
      <w:r w:rsidR="00DC5CAE">
        <w:rPr>
          <w:rFonts w:ascii="Times New Roman" w:hAnsi="Times New Roman" w:cs="Times New Roman"/>
          <w:sz w:val="26"/>
          <w:szCs w:val="26"/>
        </w:rPr>
        <w:t>авляются по утвержденным формам</w:t>
      </w:r>
      <w:r w:rsidRPr="00E7053B">
        <w:rPr>
          <w:rFonts w:ascii="Times New Roman" w:hAnsi="Times New Roman" w:cs="Times New Roman"/>
          <w:sz w:val="26"/>
          <w:szCs w:val="26"/>
        </w:rPr>
        <w:t xml:space="preserve"> в печатном и электронном</w:t>
      </w:r>
      <w:r w:rsidR="00DC5CAE">
        <w:rPr>
          <w:rFonts w:ascii="Times New Roman" w:hAnsi="Times New Roman" w:cs="Times New Roman"/>
          <w:sz w:val="26"/>
          <w:szCs w:val="26"/>
        </w:rPr>
        <w:t xml:space="preserve"> виде до 1 ноября текущего года</w:t>
      </w:r>
      <w:r w:rsidRPr="00E7053B">
        <w:rPr>
          <w:rFonts w:ascii="Times New Roman" w:hAnsi="Times New Roman" w:cs="Times New Roman"/>
          <w:sz w:val="26"/>
          <w:szCs w:val="26"/>
        </w:rPr>
        <w:t xml:space="preserve"> одновременно в: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- отдел по имуществу и землепользованию администрации городского округа для расчета прогнозируемых сумм отчислений от чистой прибыли МУП в бюджет городского округа;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- отдел экономического развития и проектной деятельности администрации городского округа для формирования прогноза социально-экономического развития;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- отраслевые отделы администрации городского округа, курирующие деятельность МУП.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К проектам план</w:t>
      </w:r>
      <w:r w:rsidR="0066600D">
        <w:rPr>
          <w:rFonts w:ascii="Times New Roman" w:hAnsi="Times New Roman" w:cs="Times New Roman"/>
          <w:sz w:val="26"/>
          <w:szCs w:val="26"/>
        </w:rPr>
        <w:t>а</w:t>
      </w:r>
      <w:r w:rsidRPr="00E7053B">
        <w:rPr>
          <w:rFonts w:ascii="Times New Roman" w:hAnsi="Times New Roman" w:cs="Times New Roman"/>
          <w:sz w:val="26"/>
          <w:szCs w:val="26"/>
        </w:rPr>
        <w:t xml:space="preserve">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7. </w:t>
      </w:r>
      <w:r w:rsidR="00DC5CAE">
        <w:rPr>
          <w:rFonts w:ascii="Times New Roman" w:hAnsi="Times New Roman" w:cs="Times New Roman"/>
          <w:sz w:val="26"/>
          <w:szCs w:val="26"/>
        </w:rPr>
        <w:t>Ежегодно о</w:t>
      </w:r>
      <w:r w:rsidRPr="00E7053B">
        <w:rPr>
          <w:rFonts w:ascii="Times New Roman" w:hAnsi="Times New Roman" w:cs="Times New Roman"/>
          <w:sz w:val="26"/>
          <w:szCs w:val="26"/>
        </w:rPr>
        <w:t>траслевые отделы администрации городского округа город Михайловка Волгоградской области проводят анализ представленного проекта плана предприятия</w:t>
      </w:r>
      <w:r w:rsidR="0066600D">
        <w:rPr>
          <w:rFonts w:ascii="Times New Roman" w:hAnsi="Times New Roman" w:cs="Times New Roman"/>
          <w:sz w:val="26"/>
          <w:szCs w:val="26"/>
        </w:rPr>
        <w:t>.</w:t>
      </w:r>
      <w:r w:rsidRPr="00E7053B">
        <w:rPr>
          <w:rFonts w:ascii="Times New Roman" w:hAnsi="Times New Roman" w:cs="Times New Roman"/>
          <w:sz w:val="26"/>
          <w:szCs w:val="26"/>
        </w:rPr>
        <w:t xml:space="preserve"> </w:t>
      </w:r>
      <w:r w:rsidR="0066600D">
        <w:rPr>
          <w:rFonts w:ascii="Times New Roman" w:hAnsi="Times New Roman" w:cs="Times New Roman"/>
          <w:sz w:val="26"/>
          <w:szCs w:val="26"/>
        </w:rPr>
        <w:t>В</w:t>
      </w:r>
      <w:r w:rsidRPr="00E7053B">
        <w:rPr>
          <w:rFonts w:ascii="Times New Roman" w:hAnsi="Times New Roman" w:cs="Times New Roman"/>
          <w:sz w:val="26"/>
          <w:szCs w:val="26"/>
        </w:rPr>
        <w:t xml:space="preserve"> течение 10 рабочих дней рассматривают поступившие от предприятий проекты планов и представляют проект плана на утверждение главе городского округа город Михайловка Волгоградской области до 25</w:t>
      </w:r>
      <w:r w:rsidR="00DC5CAE">
        <w:rPr>
          <w:rFonts w:ascii="Times New Roman" w:hAnsi="Times New Roman" w:cs="Times New Roman"/>
          <w:sz w:val="26"/>
          <w:szCs w:val="26"/>
        </w:rPr>
        <w:t xml:space="preserve"> декабря текущего года</w:t>
      </w:r>
      <w:r w:rsidRPr="00E7053B">
        <w:rPr>
          <w:rFonts w:ascii="Times New Roman" w:hAnsi="Times New Roman" w:cs="Times New Roman"/>
          <w:sz w:val="26"/>
          <w:szCs w:val="26"/>
        </w:rPr>
        <w:t>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8. При необходимости предприяти</w:t>
      </w:r>
      <w:r w:rsidR="004D0AD5">
        <w:rPr>
          <w:rFonts w:ascii="Times New Roman" w:hAnsi="Times New Roman" w:cs="Times New Roman"/>
          <w:sz w:val="26"/>
          <w:szCs w:val="26"/>
        </w:rPr>
        <w:t>е</w:t>
      </w:r>
      <w:r w:rsidRPr="00E7053B">
        <w:rPr>
          <w:rFonts w:ascii="Times New Roman" w:hAnsi="Times New Roman" w:cs="Times New Roman"/>
          <w:sz w:val="26"/>
          <w:szCs w:val="26"/>
        </w:rPr>
        <w:t xml:space="preserve"> формиру</w:t>
      </w:r>
      <w:r w:rsidR="004D0AD5">
        <w:rPr>
          <w:rFonts w:ascii="Times New Roman" w:hAnsi="Times New Roman" w:cs="Times New Roman"/>
          <w:sz w:val="26"/>
          <w:szCs w:val="26"/>
        </w:rPr>
        <w:t>ет</w:t>
      </w:r>
      <w:r w:rsidRPr="00E7053B">
        <w:rPr>
          <w:rFonts w:ascii="Times New Roman" w:hAnsi="Times New Roman" w:cs="Times New Roman"/>
          <w:sz w:val="26"/>
          <w:szCs w:val="26"/>
        </w:rPr>
        <w:t xml:space="preserve"> уточненный план на очередной год путем внесения изменений. В пояснительной записке, приложенной к направляемому в отраслевое структурное подразделение уточненному плану, МУП обосновывают причины вносимых изменений.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9. Основаниями для уточнения плана предприятия являются: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 процентов;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- изменение условий хозяйствования.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10. Муниципальные унитарные предприятия городского округа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</w:t>
      </w:r>
      <w:r w:rsidR="00DC5CAE">
        <w:rPr>
          <w:rFonts w:ascii="Times New Roman" w:hAnsi="Times New Roman" w:cs="Times New Roman"/>
          <w:sz w:val="26"/>
          <w:szCs w:val="26"/>
        </w:rPr>
        <w:t>ей</w:t>
      </w:r>
      <w:r w:rsidRPr="00E7053B">
        <w:rPr>
          <w:rFonts w:ascii="Times New Roman" w:hAnsi="Times New Roman" w:cs="Times New Roman"/>
          <w:sz w:val="26"/>
          <w:szCs w:val="26"/>
        </w:rPr>
        <w:t xml:space="preserve"> МУП.</w:t>
      </w:r>
    </w:p>
    <w:p w:rsidR="00706383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11. Руководители МУП ежеквартально в сроки, установленные для представления квартальной и годовой бухгалтерской отчетности (нарастающим итогом с начала отчетного года), представляют в отраслевые отделы администрации городского округа, курирующие деятельность МУП, отчет о выполнении планов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по утвержденной форме </w:t>
      </w:r>
      <w:r w:rsidR="00DC5CAE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DC5CA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 к настоящему порядку</w:t>
      </w:r>
      <w:r w:rsidRPr="00E7053B">
        <w:rPr>
          <w:rFonts w:ascii="Times New Roman" w:hAnsi="Times New Roman" w:cs="Times New Roman"/>
          <w:sz w:val="26"/>
          <w:szCs w:val="26"/>
        </w:rPr>
        <w:t>.</w:t>
      </w:r>
    </w:p>
    <w:p w:rsidR="00706383" w:rsidRPr="00E7053B" w:rsidRDefault="00706383" w:rsidP="00706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12. Руководители МУП ежегодно в установленном порядке отчитываются на заседаниях Балансовой комиссии по достижению показателей плана.</w:t>
      </w:r>
    </w:p>
    <w:p w:rsidR="00123FD3" w:rsidRDefault="00123FD3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06383" w:rsidRPr="00D75264" w:rsidRDefault="00192EE9" w:rsidP="00192EE9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192EE9" w:rsidRPr="00192EE9" w:rsidRDefault="00192EE9" w:rsidP="00192EE9">
      <w:pPr>
        <w:ind w:left="4962"/>
        <w:rPr>
          <w:sz w:val="27"/>
          <w:szCs w:val="27"/>
        </w:rPr>
      </w:pPr>
      <w:r w:rsidRPr="00192EE9">
        <w:rPr>
          <w:sz w:val="27"/>
          <w:szCs w:val="27"/>
        </w:rPr>
        <w:t>к Порядку</w:t>
      </w:r>
      <w:r>
        <w:rPr>
          <w:sz w:val="27"/>
          <w:szCs w:val="27"/>
        </w:rPr>
        <w:t xml:space="preserve"> </w:t>
      </w:r>
      <w:r w:rsidRPr="00192EE9">
        <w:rPr>
          <w:sz w:val="27"/>
          <w:szCs w:val="27"/>
        </w:rPr>
        <w:t xml:space="preserve">составления, </w:t>
      </w:r>
      <w:r>
        <w:rPr>
          <w:sz w:val="27"/>
          <w:szCs w:val="27"/>
        </w:rPr>
        <w:t xml:space="preserve"> у</w:t>
      </w:r>
      <w:r w:rsidRPr="00192EE9">
        <w:rPr>
          <w:sz w:val="27"/>
          <w:szCs w:val="27"/>
        </w:rPr>
        <w:t xml:space="preserve">тверждения и установления показателей планов </w:t>
      </w:r>
      <w:r w:rsidR="00A63798">
        <w:rPr>
          <w:sz w:val="27"/>
          <w:szCs w:val="27"/>
        </w:rPr>
        <w:t xml:space="preserve">(программ) </w:t>
      </w:r>
      <w:r w:rsidRPr="00192EE9">
        <w:rPr>
          <w:sz w:val="27"/>
          <w:szCs w:val="27"/>
        </w:rPr>
        <w:t xml:space="preserve">финансово-хозяйственной деятельности муниципальных унитарных предприятий городского округа город Михайловка </w:t>
      </w:r>
    </w:p>
    <w:p w:rsidR="00706383" w:rsidRPr="00192EE9" w:rsidRDefault="00192EE9" w:rsidP="00192EE9">
      <w:pPr>
        <w:ind w:left="4962"/>
        <w:rPr>
          <w:sz w:val="26"/>
          <w:szCs w:val="26"/>
        </w:rPr>
      </w:pPr>
      <w:r w:rsidRPr="00192EE9">
        <w:rPr>
          <w:sz w:val="27"/>
          <w:szCs w:val="27"/>
        </w:rPr>
        <w:t>Волгоградской области</w:t>
      </w:r>
    </w:p>
    <w:p w:rsidR="00706383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2EE9" w:rsidRPr="00BD733E" w:rsidRDefault="00192EE9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BD733E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A63798">
        <w:rPr>
          <w:rFonts w:ascii="Times New Roman" w:hAnsi="Times New Roman" w:cs="Times New Roman"/>
          <w:sz w:val="26"/>
          <w:szCs w:val="26"/>
        </w:rPr>
        <w:t xml:space="preserve"> (программа)</w:t>
      </w:r>
    </w:p>
    <w:p w:rsidR="00706383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финансово-хозяйственной деятельности </w:t>
      </w:r>
    </w:p>
    <w:p w:rsidR="00706383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унитарного предприятия городского округа город </w:t>
      </w:r>
    </w:p>
    <w:p w:rsidR="00706383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>Михайловка Волгоградской области</w:t>
      </w:r>
    </w:p>
    <w:p w:rsidR="00706383" w:rsidRPr="00BD733E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383" w:rsidRPr="00BD733E" w:rsidRDefault="00706383" w:rsidP="00706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6383" w:rsidRPr="00BD733E" w:rsidRDefault="00706383" w:rsidP="007063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733E">
        <w:rPr>
          <w:rFonts w:ascii="Times New Roman" w:hAnsi="Times New Roman" w:cs="Times New Roman"/>
          <w:sz w:val="18"/>
          <w:szCs w:val="18"/>
        </w:rPr>
        <w:t>(название муниципального унитарного предприятия городского округа город Михайловка</w:t>
      </w:r>
      <w:r w:rsidRPr="00BD733E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BD73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Волгоградской области</w:t>
      </w:r>
      <w:r w:rsidRPr="00BD733E">
        <w:rPr>
          <w:rFonts w:ascii="Times New Roman" w:hAnsi="Times New Roman" w:cs="Times New Roman"/>
          <w:sz w:val="18"/>
          <w:szCs w:val="18"/>
        </w:rPr>
        <w:t>)</w:t>
      </w:r>
    </w:p>
    <w:p w:rsidR="00706383" w:rsidRDefault="00706383" w:rsidP="00706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33E">
        <w:rPr>
          <w:rFonts w:ascii="Times New Roman" w:hAnsi="Times New Roman" w:cs="Times New Roman"/>
          <w:sz w:val="24"/>
          <w:szCs w:val="24"/>
        </w:rPr>
        <w:t>отчетный период ___________________________________________________________</w:t>
      </w: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33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D733E">
        <w:rPr>
          <w:rFonts w:ascii="Times New Roman" w:hAnsi="Times New Roman" w:cs="Times New Roman"/>
          <w:sz w:val="18"/>
          <w:szCs w:val="18"/>
        </w:rPr>
        <w:t xml:space="preserve">     (1 квартал, 1 полугодие, 9 месяцев, год)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1. Сведения о предприятии</w:t>
      </w:r>
    </w:p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0"/>
        <w:gridCol w:w="4195"/>
      </w:tblGrid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предприятия в соответствии с уставом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Дата и номер государственной регистрации предприятия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Код по ОКПО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E7053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Адреса филиалов и структурных подразделений (при наличии)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Ф.И.О. руководителя предприятия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Срок действия трудового договора с руководителем (начало - окончание)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Образование руководителя предприятия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локальных нормативных актов, регулирующих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Ф.И.О. главного бухгалтера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Срок действия трудового договора с главным бухгалтером (начало - окончание)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Размер уставного фонда предприятия, тыс. руб.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Виды деятельности предприятия, направленные на решение социальных задач, в том числе на реализацию социально значимой продукции (работ, услуг)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524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предприятия, соответствующие компетенции органов местного самоуправления согласно Федеральному </w:t>
            </w:r>
            <w:hyperlink r:id="rId9" w:history="1">
              <w:r w:rsidRPr="00E7053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закону</w:t>
              </w:r>
            </w:hyperlink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4195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2. Основные показатели финансово-хозяйственной</w:t>
      </w: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деятельности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907"/>
        <w:gridCol w:w="907"/>
        <w:gridCol w:w="850"/>
        <w:gridCol w:w="737"/>
        <w:gridCol w:w="737"/>
        <w:gridCol w:w="737"/>
        <w:gridCol w:w="737"/>
        <w:gridCol w:w="737"/>
      </w:tblGrid>
      <w:tr w:rsidR="00706383" w:rsidRPr="00E7053B" w:rsidTr="00123FD3">
        <w:tc>
          <w:tcPr>
            <w:tcW w:w="3114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349" w:type="dxa"/>
            <w:gridSpan w:val="8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Предшествующий отчетному году</w:t>
            </w: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Темп роста/снижения</w:t>
            </w:r>
          </w:p>
        </w:tc>
        <w:tc>
          <w:tcPr>
            <w:tcW w:w="3685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Планируемый год, в том числе по кварталам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IV кв.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Объем работ, услуг (натуральные показатели)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Выручка от реализации продукции, работ, услуг (без налога на добавленную стоимость и акцизов),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Себестоимость продукции, работ, услуг (издержки),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4. Коммерческие расходы,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Управленческие расходы,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Прибыль (убыток) от продаж,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7. Рентабельность продаж (отношение прибыли от продаж к выручке от реализации продукции),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Прочие доходы, всего,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доходов: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9. Прочие расходы, всего,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10. Прибыль (убыток) до налогообложения,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11. Налог на прибыль,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12. Чистая прибыль (убыток) отчетного периода, тыс.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13. Рентабельность общая (отношение чистой прибыли к выручке от реализации (продукции), процентов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14. Часть прибыли, подлежащая перечислению собственнику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15. Чистые активы </w:t>
            </w:r>
            <w:hyperlink w:anchor="P450" w:history="1">
              <w:r w:rsidRPr="00E7053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16. Первоначальная стоимость основных средств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17. Остаточная стоимость основных средств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18. Коэффициент износа основных средств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19. Размер уставного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предприятия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192EE9" w:rsidRDefault="00706383" w:rsidP="00706383">
      <w:pPr>
        <w:pStyle w:val="ConsPlusNonformat"/>
        <w:jc w:val="both"/>
        <w:rPr>
          <w:rFonts w:ascii="Times New Roman" w:hAnsi="Times New Roman" w:cs="Times New Roman"/>
        </w:rPr>
      </w:pPr>
      <w:bookmarkStart w:id="2" w:name="P450"/>
      <w:bookmarkEnd w:id="2"/>
      <w:r w:rsidRPr="00E7053B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192EE9">
        <w:rPr>
          <w:rFonts w:ascii="Times New Roman" w:hAnsi="Times New Roman" w:cs="Times New Roman"/>
        </w:rPr>
        <w:t xml:space="preserve">&lt;*&gt;   Расчет   показателя  "чистые  активы"  необходимо  производить  в соответствии  с  </w:t>
      </w:r>
      <w:hyperlink r:id="rId10" w:history="1">
        <w:r w:rsidRPr="00192EE9">
          <w:rPr>
            <w:rFonts w:ascii="Times New Roman" w:hAnsi="Times New Roman" w:cs="Times New Roman"/>
            <w:color w:val="0000FF"/>
          </w:rPr>
          <w:t>Порядком</w:t>
        </w:r>
      </w:hyperlink>
      <w:r w:rsidRPr="00192EE9">
        <w:rPr>
          <w:rFonts w:ascii="Times New Roman" w:hAnsi="Times New Roman" w:cs="Times New Roman"/>
        </w:rPr>
        <w:t xml:space="preserve">  оценки  стоимости чистых активов акционерных обществ, утвержденным Минфином РФ.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3. Показатели социальной эффективности деятельности предприятия</w:t>
      </w:r>
    </w:p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907"/>
        <w:gridCol w:w="907"/>
        <w:gridCol w:w="850"/>
        <w:gridCol w:w="737"/>
        <w:gridCol w:w="737"/>
        <w:gridCol w:w="737"/>
        <w:gridCol w:w="737"/>
        <w:gridCol w:w="737"/>
      </w:tblGrid>
      <w:tr w:rsidR="00706383" w:rsidRPr="00E7053B" w:rsidTr="00123FD3">
        <w:tc>
          <w:tcPr>
            <w:tcW w:w="3114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349" w:type="dxa"/>
            <w:gridSpan w:val="8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Предшествующий отчетному году</w:t>
            </w: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Темп роста/снижения</w:t>
            </w:r>
          </w:p>
        </w:tc>
        <w:tc>
          <w:tcPr>
            <w:tcW w:w="3685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Планируемый год, в том числе по кварталам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IV кв.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Среднесписочная численность работников всего, чел.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Административно-управленческий персонал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работники основного производства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Фонд оплаты труда, всего, руб.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фонд заработной платы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Среднемесячная заработная плата на предприятии (руб./чел.)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Среднемесячный полный доход руководителя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премии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Среднемесячный полный доход административно-управленческого персонала (руб.)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Среднемесячный полный доход работников основного производства (руб.)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7. Средний процент повышения оплаты труда работников предприятия с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начала года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4. Платежи в бюджеты и внебюджетные фонды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E7053B">
        <w:rPr>
          <w:rFonts w:ascii="Times New Roman" w:hAnsi="Times New Roman" w:cs="Times New Roman"/>
          <w:sz w:val="26"/>
          <w:szCs w:val="26"/>
        </w:rPr>
        <w:t xml:space="preserve">  тыс. 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907"/>
        <w:gridCol w:w="907"/>
        <w:gridCol w:w="850"/>
        <w:gridCol w:w="737"/>
        <w:gridCol w:w="737"/>
        <w:gridCol w:w="737"/>
        <w:gridCol w:w="737"/>
        <w:gridCol w:w="737"/>
      </w:tblGrid>
      <w:tr w:rsidR="00706383" w:rsidRPr="00E7053B" w:rsidTr="00123FD3">
        <w:tc>
          <w:tcPr>
            <w:tcW w:w="3114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349" w:type="dxa"/>
            <w:gridSpan w:val="8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Предшествующий отчетному году</w:t>
            </w: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Темп роста/снижения</w:t>
            </w:r>
          </w:p>
        </w:tc>
        <w:tc>
          <w:tcPr>
            <w:tcW w:w="3685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Планируемый год, в том числе по кварталам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IV кв.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Налог на добавленную стоимость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Налог на прибыль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Налог на имущество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4. Единый социальный налог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Единый налог, взимаемый в связи с упрощенной системой налогообложения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Единый налог на вмененный доход для отдельных видов деятельности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7. Земельный налог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8. Налог на доходы физических лиц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9. Платежи за пользование природными ресурсами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10. Единый социальный налог, в том числе: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пенсионный фонд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социальное страхование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медицинское страхование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социальное страхование (взносы на обязательное страхование от несчастных случаев на производстве)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11. Другие платежи (раздельно по каждому виду платежа):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12.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5. Использование прибыли предприятия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E7053B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907"/>
        <w:gridCol w:w="907"/>
        <w:gridCol w:w="850"/>
        <w:gridCol w:w="737"/>
        <w:gridCol w:w="737"/>
        <w:gridCol w:w="737"/>
        <w:gridCol w:w="737"/>
        <w:gridCol w:w="737"/>
      </w:tblGrid>
      <w:tr w:rsidR="00706383" w:rsidRPr="00E7053B" w:rsidTr="00123FD3">
        <w:tc>
          <w:tcPr>
            <w:tcW w:w="3114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349" w:type="dxa"/>
            <w:gridSpan w:val="8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Предшествующий отчетному году</w:t>
            </w: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Темп роста/снижения</w:t>
            </w:r>
          </w:p>
        </w:tc>
        <w:tc>
          <w:tcPr>
            <w:tcW w:w="3685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Планируемый год, в том числе по кварталам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IV кв.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Отчисления в резервный фонд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Часть прибыли, направляемой на развитие и реконструкцию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Часть прибыли, направляемой на социальное развитие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Отчисления в иные фонды, созданные на предприятии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E7053B" w:rsidRDefault="00706383" w:rsidP="007063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Раздел 6. Показатели качества оказываемых услуг</w:t>
      </w:r>
    </w:p>
    <w:p w:rsidR="00706383" w:rsidRPr="00E7053B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(выполненных работ)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E7053B">
        <w:rPr>
          <w:rFonts w:ascii="Times New Roman" w:hAnsi="Times New Roman" w:cs="Times New Roman"/>
          <w:sz w:val="26"/>
          <w:szCs w:val="26"/>
        </w:rPr>
        <w:t xml:space="preserve">         тыс. руб.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907"/>
        <w:gridCol w:w="907"/>
        <w:gridCol w:w="850"/>
        <w:gridCol w:w="737"/>
        <w:gridCol w:w="737"/>
        <w:gridCol w:w="737"/>
        <w:gridCol w:w="737"/>
        <w:gridCol w:w="737"/>
      </w:tblGrid>
      <w:tr w:rsidR="00706383" w:rsidRPr="00E7053B" w:rsidTr="00123FD3">
        <w:tc>
          <w:tcPr>
            <w:tcW w:w="3114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349" w:type="dxa"/>
            <w:gridSpan w:val="8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Предшествующий отчетному году</w:t>
            </w:r>
          </w:p>
        </w:tc>
        <w:tc>
          <w:tcPr>
            <w:tcW w:w="907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Темп роста/снижения</w:t>
            </w:r>
          </w:p>
        </w:tc>
        <w:tc>
          <w:tcPr>
            <w:tcW w:w="3685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Планируемый год, в том числе по кварталам</w:t>
            </w:r>
          </w:p>
        </w:tc>
      </w:tr>
      <w:tr w:rsidR="00706383" w:rsidRPr="00E7053B" w:rsidTr="00123FD3">
        <w:tc>
          <w:tcPr>
            <w:tcW w:w="3114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06383" w:rsidRPr="00E7053B" w:rsidRDefault="00706383" w:rsidP="00123FD3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III кв.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IV кв.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обоснованных жалоб на качество предоставляемых услуг 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порядка и сроков предоставления отчетности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3114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Отсутствие штрафных санкций</w:t>
            </w: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706383" w:rsidRDefault="00706383" w:rsidP="00706383">
      <w:pPr>
        <w:pStyle w:val="ConsPlusNormal"/>
        <w:jc w:val="both"/>
      </w:pPr>
    </w:p>
    <w:p w:rsidR="00192EE9" w:rsidRPr="00D75264" w:rsidRDefault="00706383" w:rsidP="00192EE9">
      <w:pPr>
        <w:ind w:left="4962"/>
        <w:jc w:val="both"/>
        <w:rPr>
          <w:sz w:val="27"/>
          <w:szCs w:val="27"/>
        </w:rPr>
      </w:pPr>
      <w:r w:rsidRPr="00E7053B">
        <w:rPr>
          <w:sz w:val="26"/>
          <w:szCs w:val="26"/>
        </w:rPr>
        <w:t xml:space="preserve">                                                      </w:t>
      </w:r>
      <w:r w:rsidR="00192EE9">
        <w:rPr>
          <w:sz w:val="27"/>
          <w:szCs w:val="27"/>
        </w:rPr>
        <w:t>Приложение 2</w:t>
      </w:r>
    </w:p>
    <w:p w:rsidR="00192EE9" w:rsidRPr="00192EE9" w:rsidRDefault="00192EE9" w:rsidP="00192EE9">
      <w:pPr>
        <w:ind w:left="4962"/>
        <w:rPr>
          <w:sz w:val="27"/>
          <w:szCs w:val="27"/>
        </w:rPr>
      </w:pPr>
      <w:r w:rsidRPr="00192EE9">
        <w:rPr>
          <w:sz w:val="27"/>
          <w:szCs w:val="27"/>
        </w:rPr>
        <w:t>к Порядку</w:t>
      </w:r>
      <w:r>
        <w:rPr>
          <w:sz w:val="27"/>
          <w:szCs w:val="27"/>
        </w:rPr>
        <w:t xml:space="preserve"> </w:t>
      </w:r>
      <w:r w:rsidRPr="00192EE9">
        <w:rPr>
          <w:sz w:val="27"/>
          <w:szCs w:val="27"/>
        </w:rPr>
        <w:t xml:space="preserve">составления, </w:t>
      </w:r>
      <w:r>
        <w:rPr>
          <w:sz w:val="27"/>
          <w:szCs w:val="27"/>
        </w:rPr>
        <w:t xml:space="preserve"> у</w:t>
      </w:r>
      <w:r w:rsidRPr="00192EE9">
        <w:rPr>
          <w:sz w:val="27"/>
          <w:szCs w:val="27"/>
        </w:rPr>
        <w:t xml:space="preserve">тверждения и установления показателей планов финансово-хозяйственной деятельности муниципальных унитарных предприятий городского округа город Михайловка </w:t>
      </w:r>
    </w:p>
    <w:p w:rsidR="00192EE9" w:rsidRPr="00192EE9" w:rsidRDefault="00192EE9" w:rsidP="00192EE9">
      <w:pPr>
        <w:ind w:left="4962"/>
        <w:rPr>
          <w:sz w:val="26"/>
          <w:szCs w:val="26"/>
        </w:rPr>
      </w:pPr>
      <w:r w:rsidRPr="00192EE9">
        <w:rPr>
          <w:sz w:val="27"/>
          <w:szCs w:val="27"/>
        </w:rPr>
        <w:t>Волгоградской области</w:t>
      </w:r>
    </w:p>
    <w:p w:rsidR="00706383" w:rsidRDefault="00706383" w:rsidP="00192EE9">
      <w:pPr>
        <w:ind w:left="1985"/>
        <w:rPr>
          <w:sz w:val="26"/>
          <w:szCs w:val="26"/>
        </w:rPr>
      </w:pP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383" w:rsidRPr="00BD733E" w:rsidRDefault="00706383" w:rsidP="007063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BD733E">
        <w:rPr>
          <w:rFonts w:ascii="Times New Roman" w:hAnsi="Times New Roman" w:cs="Times New Roman"/>
          <w:sz w:val="26"/>
          <w:szCs w:val="26"/>
        </w:rPr>
        <w:t>Отчет</w:t>
      </w:r>
    </w:p>
    <w:p w:rsidR="00706383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>о выполнении показателей плана финансово-хозяйственной деятельности 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унитарного предприятия городского округа город </w:t>
      </w:r>
    </w:p>
    <w:p w:rsidR="00706383" w:rsidRDefault="00706383" w:rsidP="007063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733E">
        <w:rPr>
          <w:rFonts w:ascii="Times New Roman" w:hAnsi="Times New Roman" w:cs="Times New Roman"/>
          <w:color w:val="000000" w:themeColor="text1"/>
          <w:sz w:val="26"/>
          <w:szCs w:val="26"/>
        </w:rPr>
        <w:t>Михайловка Волгоградской области</w:t>
      </w:r>
    </w:p>
    <w:p w:rsidR="00192EE9" w:rsidRDefault="00192EE9" w:rsidP="00706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6383" w:rsidRPr="00BD733E" w:rsidRDefault="00706383" w:rsidP="00706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6383" w:rsidRPr="00BD733E" w:rsidRDefault="00706383" w:rsidP="007063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733E">
        <w:rPr>
          <w:rFonts w:ascii="Times New Roman" w:hAnsi="Times New Roman" w:cs="Times New Roman"/>
          <w:sz w:val="18"/>
          <w:szCs w:val="18"/>
        </w:rPr>
        <w:t>(название муниципального  унитарного предприятия городского округа город Михайловка</w:t>
      </w:r>
      <w:r w:rsidRPr="00BD733E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BD733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Волгоградской области</w:t>
      </w:r>
      <w:r w:rsidRPr="00BD733E">
        <w:rPr>
          <w:rFonts w:ascii="Times New Roman" w:hAnsi="Times New Roman" w:cs="Times New Roman"/>
          <w:sz w:val="18"/>
          <w:szCs w:val="18"/>
        </w:rPr>
        <w:t>)</w:t>
      </w:r>
    </w:p>
    <w:p w:rsidR="00706383" w:rsidRDefault="00706383" w:rsidP="00706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33E">
        <w:rPr>
          <w:rFonts w:ascii="Times New Roman" w:hAnsi="Times New Roman" w:cs="Times New Roman"/>
          <w:sz w:val="24"/>
          <w:szCs w:val="24"/>
        </w:rPr>
        <w:t>отчетный период ___________________________________________________________</w:t>
      </w: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33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BD733E">
        <w:rPr>
          <w:rFonts w:ascii="Times New Roman" w:hAnsi="Times New Roman" w:cs="Times New Roman"/>
          <w:sz w:val="18"/>
          <w:szCs w:val="18"/>
        </w:rPr>
        <w:t xml:space="preserve">     (1 квартал, 1 полугодие, 9 месяцев, год)</w:t>
      </w:r>
    </w:p>
    <w:p w:rsidR="00706383" w:rsidRPr="00BD733E" w:rsidRDefault="00706383" w:rsidP="007063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1701"/>
        <w:gridCol w:w="1701"/>
        <w:gridCol w:w="1928"/>
        <w:gridCol w:w="27"/>
      </w:tblGrid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п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исполнение </w:t>
            </w:r>
          </w:p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% достижения плановых показателей</w:t>
            </w:r>
          </w:p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(ст.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 /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) * 100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6383" w:rsidRPr="00E7053B" w:rsidTr="00123FD3">
        <w:tc>
          <w:tcPr>
            <w:tcW w:w="9463" w:type="dxa"/>
            <w:gridSpan w:val="5"/>
          </w:tcPr>
          <w:p w:rsidR="00706383" w:rsidRPr="00E7053B" w:rsidRDefault="00706383" w:rsidP="00123FD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финансово-хозяйственной деятельности муниципального унитарного предприятия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Объем работ, услуг (натуральные показатели)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Выручка от реализации продукции, работ, услуг (без налога на добавленную стоимость и акцизов),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Себестоимость продукции, работ, услуг (издержки),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4. Коммерческие расходы,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Управленческие расходы,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Прибыль (убыток) от продаж,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7. 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8. Прочие доходы, всего,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доходов: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9. Прочие расходы, всего,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по видам расходов: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10. Прибыль (убыток) до налогообложения,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11. Налог на прибыль,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12. Чистая прибыль (убыток) </w:t>
            </w: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отчетного периода, тыс.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 Рентабельность общая (отношение чистой прибыли к выручке от реализации (продукции), процентов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14. Часть прибыли, подлежащая перечислению собственнику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15. Чистые активы </w:t>
            </w:r>
            <w:hyperlink w:anchor="P450" w:history="1">
              <w:r w:rsidRPr="00E7053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16. Первоначальная стоимость основных средств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17. Остаточная стоимость основных средств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18. Коэффициент износа основных средств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19. Размер уставного фонда предприятия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9463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Показатели социальной эффективности деятельности предприятия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Среднесписочная численность работников всего, чел.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Административно-управленческий персонал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работники основного производства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Фонд оплаты труда, всего, руб.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фонд заработной платы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Среднемесячная заработная плата на предприятии (руб./чел.)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Среднемесячный полный доход руководителя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 премии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Среднемесячный полный доход административно-управленческого персонала (руб.)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Среднемесячный полный доход работников основного производства (руб.)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из него: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заработная плата (без выплат за счет прибыли)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7. Средний процент повышения оплаты труда работников предприятия с начала года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9463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Платежи в бюджеты и внебюджетные фонды муниципального унитарного предприятия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Налог на добавленную стоимость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Налог на прибыль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Налог на имущество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Единый социальный налог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5. Единый налог, взимаемый в связи с упрощенной системой налогообложения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6. 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7. Земельный налог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8. Налог на доходы физических лиц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9. Платежи за пользование природными ресурсами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10. Единый социальный налог, в том числе: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пенсионный фонд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социальное страхование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медицинское страхование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социальное страхование (взносы на обязательное страхование от несчастных случаев на производстве)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11. Другие платежи (раздельно по каждому виду платежа):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12.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Внебюджетные фонды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9463" w:type="dxa"/>
            <w:gridSpan w:val="5"/>
          </w:tcPr>
          <w:p w:rsidR="00706383" w:rsidRPr="00E7053B" w:rsidRDefault="00706383" w:rsidP="00123F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прибыли предприятия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1. Отчисления в резервный фонд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Часть прибыли, направляемой на развитие и реконструкцию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Часть прибыли, направляемой на социальное развитие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4. Отчисления в иные фонды, созданные на предприятии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c>
          <w:tcPr>
            <w:tcW w:w="9463" w:type="dxa"/>
            <w:gridSpan w:val="5"/>
          </w:tcPr>
          <w:p w:rsidR="00706383" w:rsidRPr="00E7053B" w:rsidRDefault="00706383" w:rsidP="00123FD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оказываемых услуг (выполненных работ)</w:t>
            </w: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обоснованных жалоб на качество предоставляемых услуг 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2. Отсутствие нарушений порядка и сроков предоставления отчетности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383" w:rsidRPr="00E7053B" w:rsidTr="00123FD3">
        <w:trPr>
          <w:gridAfter w:val="1"/>
          <w:wAfter w:w="27" w:type="dxa"/>
        </w:trPr>
        <w:tc>
          <w:tcPr>
            <w:tcW w:w="4106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53B">
              <w:rPr>
                <w:rFonts w:ascii="Times New Roman" w:hAnsi="Times New Roman" w:cs="Times New Roman"/>
                <w:sz w:val="26"/>
                <w:szCs w:val="26"/>
              </w:rPr>
              <w:t>3. Отсутствие штрафных санкций</w:t>
            </w: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06383" w:rsidRPr="00E7053B" w:rsidRDefault="00706383" w:rsidP="00123F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6383" w:rsidRPr="00BD733E" w:rsidRDefault="00706383" w:rsidP="0070638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D73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 xml:space="preserve">    Примечание:</w:t>
      </w: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В случае невыполнения показателей плана финансово-хозяйственной деятельности   муниципального унитарного предприятия, его руководителем предоставляется пояснительная записка с обоснованием причин невыполнения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53B">
        <w:rPr>
          <w:rFonts w:ascii="Times New Roman" w:hAnsi="Times New Roman" w:cs="Times New Roman"/>
          <w:sz w:val="26"/>
          <w:szCs w:val="26"/>
        </w:rPr>
        <w:t>плана в отчетном периоде.</w:t>
      </w: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6383" w:rsidRPr="00E7053B" w:rsidRDefault="00706383" w:rsidP="007063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053B">
        <w:rPr>
          <w:rFonts w:ascii="Times New Roman" w:hAnsi="Times New Roman" w:cs="Times New Roman"/>
          <w:sz w:val="26"/>
          <w:szCs w:val="26"/>
        </w:rPr>
        <w:t>Руководитель_______________________________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053B">
        <w:rPr>
          <w:rFonts w:ascii="Times New Roman" w:hAnsi="Times New Roman" w:cs="Times New Roman"/>
          <w:sz w:val="26"/>
          <w:szCs w:val="26"/>
        </w:rPr>
        <w:t xml:space="preserve"> ___________   _______________</w:t>
      </w:r>
    </w:p>
    <w:p w:rsidR="00706383" w:rsidRPr="00BD733E" w:rsidRDefault="00706383" w:rsidP="00706383">
      <w:pPr>
        <w:pStyle w:val="ConsPlusNonformat"/>
        <w:jc w:val="both"/>
        <w:rPr>
          <w:rFonts w:ascii="Times New Roman" w:hAnsi="Times New Roman" w:cs="Times New Roman"/>
        </w:rPr>
      </w:pPr>
      <w:r w:rsidRPr="00BD733E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D733E">
        <w:rPr>
          <w:rFonts w:ascii="Times New Roman" w:hAnsi="Times New Roman" w:cs="Times New Roman"/>
          <w:sz w:val="22"/>
          <w:szCs w:val="22"/>
        </w:rPr>
        <w:t xml:space="preserve">      </w:t>
      </w:r>
      <w:r w:rsidRPr="00BD73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предприятия)                             </w:t>
      </w:r>
      <w:r w:rsidRPr="00BD733E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</w:t>
      </w:r>
      <w:r w:rsidRPr="00BD733E">
        <w:rPr>
          <w:rFonts w:ascii="Times New Roman" w:hAnsi="Times New Roman" w:cs="Times New Roman"/>
        </w:rPr>
        <w:t xml:space="preserve"> (Ф.И.О.)</w:t>
      </w:r>
    </w:p>
    <w:p w:rsidR="00706383" w:rsidRPr="00BD733E" w:rsidRDefault="00706383" w:rsidP="00706383">
      <w:pPr>
        <w:pStyle w:val="ConsPlusNonformat"/>
        <w:rPr>
          <w:rFonts w:ascii="Times New Roman" w:hAnsi="Times New Roman" w:cs="Times New Roman"/>
        </w:rPr>
      </w:pPr>
      <w:r w:rsidRPr="00BD733E">
        <w:rPr>
          <w:rFonts w:ascii="Times New Roman" w:hAnsi="Times New Roman" w:cs="Times New Roman"/>
        </w:rPr>
        <w:t xml:space="preserve">        </w:t>
      </w:r>
    </w:p>
    <w:p w:rsidR="003E0110" w:rsidRDefault="003E0110"/>
    <w:sectPr w:rsidR="003E0110" w:rsidSect="00192EE9">
      <w:head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2E" w:rsidRDefault="00F3222E" w:rsidP="00192EE9">
      <w:r>
        <w:separator/>
      </w:r>
    </w:p>
  </w:endnote>
  <w:endnote w:type="continuationSeparator" w:id="1">
    <w:p w:rsidR="00F3222E" w:rsidRDefault="00F3222E" w:rsidP="0019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2E" w:rsidRDefault="00F3222E" w:rsidP="00192EE9">
      <w:r>
        <w:separator/>
      </w:r>
    </w:p>
  </w:footnote>
  <w:footnote w:type="continuationSeparator" w:id="1">
    <w:p w:rsidR="00F3222E" w:rsidRDefault="00F3222E" w:rsidP="0019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13165"/>
      <w:docPartObj>
        <w:docPartGallery w:val="Page Numbers (Top of Page)"/>
        <w:docPartUnique/>
      </w:docPartObj>
    </w:sdtPr>
    <w:sdtContent>
      <w:p w:rsidR="004D0AD5" w:rsidRDefault="004F78DE">
        <w:pPr>
          <w:pStyle w:val="a3"/>
          <w:jc w:val="center"/>
        </w:pPr>
        <w:fldSimple w:instr=" PAGE   \* MERGEFORMAT ">
          <w:r w:rsidR="00BB39E9">
            <w:rPr>
              <w:noProof/>
            </w:rPr>
            <w:t>1</w:t>
          </w:r>
        </w:fldSimple>
      </w:p>
    </w:sdtContent>
  </w:sdt>
  <w:p w:rsidR="004D0AD5" w:rsidRDefault="004D0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69"/>
    <w:multiLevelType w:val="hybridMultilevel"/>
    <w:tmpl w:val="F8F42C68"/>
    <w:lvl w:ilvl="0" w:tplc="38BE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83"/>
    <w:rsid w:val="00003F31"/>
    <w:rsid w:val="00123FD3"/>
    <w:rsid w:val="00192EE9"/>
    <w:rsid w:val="001A6423"/>
    <w:rsid w:val="002E5AB5"/>
    <w:rsid w:val="003E0110"/>
    <w:rsid w:val="00443AB4"/>
    <w:rsid w:val="004A1576"/>
    <w:rsid w:val="004D0AD5"/>
    <w:rsid w:val="004F78DE"/>
    <w:rsid w:val="0066600D"/>
    <w:rsid w:val="006D3C40"/>
    <w:rsid w:val="006E16DB"/>
    <w:rsid w:val="00706383"/>
    <w:rsid w:val="008005D9"/>
    <w:rsid w:val="00A63798"/>
    <w:rsid w:val="00AC07C8"/>
    <w:rsid w:val="00B600B9"/>
    <w:rsid w:val="00BB39E9"/>
    <w:rsid w:val="00D45BDA"/>
    <w:rsid w:val="00DC5CAE"/>
    <w:rsid w:val="00E345A3"/>
    <w:rsid w:val="00F3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63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6383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63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63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3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3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06383"/>
  </w:style>
  <w:style w:type="paragraph" w:styleId="a6">
    <w:name w:val="Body Text Indent"/>
    <w:basedOn w:val="a"/>
    <w:link w:val="a7"/>
    <w:rsid w:val="00706383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basedOn w:val="a0"/>
    <w:link w:val="a6"/>
    <w:rsid w:val="00706383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8">
    <w:name w:val="Table Grid"/>
    <w:basedOn w:val="a1"/>
    <w:rsid w:val="0070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7063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6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063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063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qFormat/>
    <w:rsid w:val="00706383"/>
    <w:rPr>
      <w:i/>
      <w:iCs/>
    </w:rPr>
  </w:style>
  <w:style w:type="paragraph" w:styleId="ae">
    <w:name w:val="No Spacing"/>
    <w:uiPriority w:val="1"/>
    <w:qFormat/>
    <w:rsid w:val="00706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7063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06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B5F64B52CAA24528B7C14DAB40AD99A7EF884818E6221772725F3D700658EA5DB4840608806DD7B4C202BFEwEx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DB5F64B52CAA24528B7C14DAB40AD99D7DF98781873F2B7F7E29F1D00F3A99B0921C4D618E19D97906736FAAE85EE6044FB2E02CC51Fw9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B5F64B52CAA24528B7C14DAB40AD99A7FFA8E8A8E6221772725F3D700658EA5DB4840608806DD7B4C202BFEwE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5F47-039D-4309-B18F-F3D853EB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2019-10-17T07:24:00Z</cp:lastPrinted>
  <dcterms:created xsi:type="dcterms:W3CDTF">2019-09-23T04:58:00Z</dcterms:created>
  <dcterms:modified xsi:type="dcterms:W3CDTF">2019-11-19T05:50:00Z</dcterms:modified>
</cp:coreProperties>
</file>